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B" w:rsidRPr="00754387" w:rsidRDefault="00967BBB" w:rsidP="00967BBB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754387">
        <w:rPr>
          <w:rFonts w:ascii="黑体" w:eastAsia="黑体" w:hAnsi="黑体"/>
          <w:sz w:val="32"/>
          <w:szCs w:val="32"/>
        </w:rPr>
        <w:t>附件2</w:t>
      </w:r>
    </w:p>
    <w:p w:rsidR="00967BBB" w:rsidRDefault="00967BBB" w:rsidP="00967BBB">
      <w:pPr>
        <w:spacing w:line="480" w:lineRule="exact"/>
        <w:jc w:val="left"/>
        <w:rPr>
          <w:rFonts w:eastAsia="黑体"/>
          <w:sz w:val="32"/>
          <w:szCs w:val="32"/>
        </w:rPr>
      </w:pPr>
    </w:p>
    <w:p w:rsidR="00967BBB" w:rsidRDefault="00967BBB" w:rsidP="00967BBB">
      <w:pPr>
        <w:spacing w:line="480" w:lineRule="exact"/>
        <w:jc w:val="left"/>
        <w:rPr>
          <w:rFonts w:eastAsia="黑体"/>
          <w:sz w:val="32"/>
          <w:szCs w:val="32"/>
        </w:rPr>
      </w:pPr>
    </w:p>
    <w:p w:rsidR="00967BBB" w:rsidRDefault="00967BBB" w:rsidP="00967BBB">
      <w:pPr>
        <w:spacing w:line="480" w:lineRule="exact"/>
        <w:jc w:val="left"/>
        <w:rPr>
          <w:rFonts w:eastAsia="黑体"/>
          <w:sz w:val="32"/>
          <w:szCs w:val="32"/>
        </w:rPr>
      </w:pPr>
    </w:p>
    <w:p w:rsidR="00967BBB" w:rsidRDefault="00967BBB" w:rsidP="00967BBB">
      <w:pPr>
        <w:spacing w:line="480" w:lineRule="exact"/>
        <w:jc w:val="left"/>
        <w:rPr>
          <w:rFonts w:eastAsia="黑体"/>
          <w:sz w:val="32"/>
          <w:szCs w:val="32"/>
        </w:rPr>
      </w:pPr>
    </w:p>
    <w:p w:rsidR="00967BBB" w:rsidRPr="00FE5909" w:rsidRDefault="00967BBB" w:rsidP="00967BBB">
      <w:pPr>
        <w:spacing w:line="480" w:lineRule="exact"/>
        <w:jc w:val="left"/>
        <w:rPr>
          <w:rFonts w:eastAsia="黑体"/>
          <w:sz w:val="32"/>
          <w:szCs w:val="32"/>
        </w:rPr>
      </w:pPr>
    </w:p>
    <w:p w:rsidR="00967BBB" w:rsidRPr="00FE5909" w:rsidRDefault="00967BBB" w:rsidP="00967BBB">
      <w:pPr>
        <w:jc w:val="center"/>
        <w:rPr>
          <w:rFonts w:eastAsia="方正小标宋简体"/>
          <w:sz w:val="44"/>
          <w:szCs w:val="44"/>
        </w:rPr>
      </w:pPr>
      <w:r w:rsidRPr="00F9295C">
        <w:rPr>
          <w:rFonts w:eastAsia="方正小标宋简体" w:hint="eastAsia"/>
          <w:sz w:val="44"/>
          <w:szCs w:val="44"/>
        </w:rPr>
        <w:t>中国核能行业协会团体标准立项项目</w:t>
      </w:r>
    </w:p>
    <w:p w:rsidR="00967BBB" w:rsidRPr="00FE5909" w:rsidRDefault="00967BBB" w:rsidP="00967BBB">
      <w:pPr>
        <w:jc w:val="center"/>
        <w:rPr>
          <w:rFonts w:eastAsia="方正小标宋简体"/>
          <w:sz w:val="44"/>
          <w:szCs w:val="44"/>
        </w:rPr>
      </w:pPr>
    </w:p>
    <w:p w:rsidR="00967BBB" w:rsidRPr="00FE5909" w:rsidRDefault="00967BBB" w:rsidP="00967BBB">
      <w:pPr>
        <w:jc w:val="center"/>
        <w:rPr>
          <w:rFonts w:eastAsia="黑体"/>
          <w:sz w:val="72"/>
          <w:szCs w:val="72"/>
        </w:rPr>
      </w:pPr>
      <w:r w:rsidRPr="00FE5909">
        <w:rPr>
          <w:rFonts w:eastAsia="黑体" w:hint="eastAsia"/>
          <w:sz w:val="72"/>
          <w:szCs w:val="72"/>
        </w:rPr>
        <w:t>异议书</w:t>
      </w:r>
    </w:p>
    <w:p w:rsidR="00967BBB" w:rsidRPr="00FE5909" w:rsidRDefault="00967BBB" w:rsidP="00967BBB">
      <w:pPr>
        <w:rPr>
          <w:sz w:val="36"/>
          <w:szCs w:val="36"/>
        </w:rPr>
      </w:pPr>
    </w:p>
    <w:p w:rsidR="00967BBB" w:rsidRPr="00FE5909" w:rsidRDefault="00967BBB" w:rsidP="00967BBB">
      <w:pPr>
        <w:rPr>
          <w:sz w:val="36"/>
          <w:szCs w:val="36"/>
        </w:rPr>
      </w:pPr>
    </w:p>
    <w:p w:rsidR="00967BBB" w:rsidRPr="00FE5909" w:rsidRDefault="00967BBB" w:rsidP="00967BBB">
      <w:pPr>
        <w:rPr>
          <w:sz w:val="36"/>
          <w:szCs w:val="36"/>
        </w:rPr>
      </w:pPr>
    </w:p>
    <w:p w:rsidR="00967BBB" w:rsidRPr="00FE5909" w:rsidRDefault="00967BBB" w:rsidP="00967BBB">
      <w:pPr>
        <w:rPr>
          <w:sz w:val="36"/>
          <w:szCs w:val="36"/>
        </w:rPr>
      </w:pPr>
    </w:p>
    <w:p w:rsidR="00967BBB" w:rsidRPr="00FE5909" w:rsidRDefault="00967BBB" w:rsidP="00967BBB">
      <w:pPr>
        <w:ind w:firstLineChars="500" w:firstLine="1600"/>
        <w:rPr>
          <w:sz w:val="32"/>
          <w:szCs w:val="32"/>
        </w:rPr>
      </w:pPr>
    </w:p>
    <w:p w:rsidR="00967BBB" w:rsidRPr="00FE5909" w:rsidRDefault="00967BBB" w:rsidP="00967BBB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标准</w:t>
      </w:r>
      <w:r w:rsidRPr="00FE5909">
        <w:rPr>
          <w:rFonts w:hint="eastAsia"/>
          <w:sz w:val="32"/>
          <w:szCs w:val="32"/>
        </w:rPr>
        <w:t>名称：</w:t>
      </w:r>
      <w:r w:rsidRPr="00FE5909">
        <w:rPr>
          <w:sz w:val="32"/>
          <w:szCs w:val="32"/>
          <w:u w:val="single"/>
        </w:rPr>
        <w:t xml:space="preserve">                           </w:t>
      </w:r>
    </w:p>
    <w:p w:rsidR="00967BBB" w:rsidRPr="00FE5909" w:rsidRDefault="00967BBB" w:rsidP="00967BBB">
      <w:pPr>
        <w:ind w:firstLineChars="984" w:firstLine="3149"/>
        <w:rPr>
          <w:sz w:val="32"/>
          <w:szCs w:val="32"/>
          <w:u w:val="single"/>
        </w:rPr>
      </w:pPr>
      <w:r w:rsidRPr="00FE5909">
        <w:rPr>
          <w:sz w:val="32"/>
          <w:szCs w:val="32"/>
          <w:u w:val="single"/>
        </w:rPr>
        <w:t xml:space="preserve">                           </w:t>
      </w:r>
    </w:p>
    <w:p w:rsidR="00967BBB" w:rsidRPr="00FE5909" w:rsidRDefault="00967BBB" w:rsidP="00967BBB">
      <w:pPr>
        <w:ind w:firstLineChars="500" w:firstLine="16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主编</w:t>
      </w:r>
      <w:r w:rsidRPr="00FE5909">
        <w:rPr>
          <w:rFonts w:hint="eastAsia"/>
          <w:sz w:val="32"/>
          <w:szCs w:val="32"/>
        </w:rPr>
        <w:t>单位：</w:t>
      </w:r>
      <w:r w:rsidRPr="00FE5909">
        <w:rPr>
          <w:sz w:val="32"/>
          <w:szCs w:val="32"/>
          <w:u w:val="single"/>
        </w:rPr>
        <w:t xml:space="preserve">                           </w:t>
      </w:r>
    </w:p>
    <w:p w:rsidR="00967BBB" w:rsidRPr="00FE5909" w:rsidRDefault="00967BBB" w:rsidP="00967BBB">
      <w:pPr>
        <w:ind w:firstLineChars="984" w:firstLine="3149"/>
        <w:rPr>
          <w:sz w:val="32"/>
          <w:szCs w:val="32"/>
          <w:u w:val="single"/>
        </w:rPr>
      </w:pPr>
      <w:r w:rsidRPr="00FE5909">
        <w:rPr>
          <w:sz w:val="32"/>
          <w:szCs w:val="32"/>
          <w:u w:val="single"/>
        </w:rPr>
        <w:t xml:space="preserve">                           </w:t>
      </w:r>
    </w:p>
    <w:p w:rsidR="00967BBB" w:rsidRPr="00FE5909" w:rsidRDefault="00967BBB" w:rsidP="00967BBB">
      <w:pPr>
        <w:ind w:firstLineChars="400" w:firstLine="1280"/>
        <w:rPr>
          <w:sz w:val="32"/>
          <w:szCs w:val="32"/>
        </w:rPr>
      </w:pPr>
    </w:p>
    <w:p w:rsidR="00967BBB" w:rsidRPr="00FE5909" w:rsidRDefault="00967BBB" w:rsidP="00967BBB">
      <w:pPr>
        <w:ind w:firstLineChars="700" w:firstLine="2240"/>
        <w:rPr>
          <w:sz w:val="32"/>
          <w:szCs w:val="32"/>
        </w:rPr>
      </w:pPr>
      <w:r w:rsidRPr="00FE5909">
        <w:rPr>
          <w:rFonts w:hint="eastAsia"/>
          <w:sz w:val="32"/>
          <w:szCs w:val="32"/>
        </w:rPr>
        <w:t>提异议日期：</w:t>
      </w:r>
      <w:r w:rsidRPr="00FE5909">
        <w:rPr>
          <w:sz w:val="32"/>
          <w:szCs w:val="32"/>
        </w:rPr>
        <w:t xml:space="preserve">      </w:t>
      </w:r>
      <w:r w:rsidRPr="00FE5909">
        <w:rPr>
          <w:rFonts w:hint="eastAsia"/>
          <w:sz w:val="32"/>
          <w:szCs w:val="32"/>
        </w:rPr>
        <w:t>年</w:t>
      </w:r>
      <w:r w:rsidRPr="00FE5909">
        <w:rPr>
          <w:sz w:val="32"/>
          <w:szCs w:val="32"/>
        </w:rPr>
        <w:t xml:space="preserve">    </w:t>
      </w:r>
      <w:r w:rsidRPr="00FE5909">
        <w:rPr>
          <w:rFonts w:hint="eastAsia"/>
          <w:sz w:val="32"/>
          <w:szCs w:val="32"/>
        </w:rPr>
        <w:t>月</w:t>
      </w:r>
      <w:r w:rsidRPr="00FE5909">
        <w:rPr>
          <w:sz w:val="32"/>
          <w:szCs w:val="32"/>
        </w:rPr>
        <w:t xml:space="preserve">    </w:t>
      </w:r>
      <w:r w:rsidRPr="00FE5909">
        <w:rPr>
          <w:rFonts w:hint="eastAsia"/>
          <w:sz w:val="32"/>
          <w:szCs w:val="32"/>
        </w:rPr>
        <w:t>日</w:t>
      </w:r>
    </w:p>
    <w:tbl>
      <w:tblPr>
        <w:tblStyle w:val="a6"/>
        <w:tblW w:w="0" w:type="auto"/>
        <w:tblInd w:w="250" w:type="dxa"/>
        <w:tblLook w:val="01E0"/>
      </w:tblPr>
      <w:tblGrid>
        <w:gridCol w:w="2693"/>
        <w:gridCol w:w="5812"/>
      </w:tblGrid>
      <w:tr w:rsidR="00967BBB" w:rsidRPr="00003D15" w:rsidTr="00526660">
        <w:trPr>
          <w:trHeight w:val="9364"/>
        </w:trPr>
        <w:tc>
          <w:tcPr>
            <w:tcW w:w="8505" w:type="dxa"/>
            <w:gridSpan w:val="2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lastRenderedPageBreak/>
              <w:t>异议内容和论据：</w:t>
            </w: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ind w:firstLineChars="1300" w:firstLine="390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异议提出人或单位签章：</w:t>
            </w:r>
          </w:p>
        </w:tc>
      </w:tr>
      <w:tr w:rsidR="00967BBB" w:rsidRPr="00003D15" w:rsidTr="00526660">
        <w:trPr>
          <w:trHeight w:val="978"/>
        </w:trPr>
        <w:tc>
          <w:tcPr>
            <w:tcW w:w="2693" w:type="dxa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异议单位名称或</w:t>
            </w: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异议人姓名</w:t>
            </w:r>
          </w:p>
        </w:tc>
        <w:tc>
          <w:tcPr>
            <w:tcW w:w="5812" w:type="dxa"/>
          </w:tcPr>
          <w:p w:rsidR="00967BBB" w:rsidRPr="00003D15" w:rsidRDefault="00967BBB" w:rsidP="00526660">
            <w:pPr>
              <w:jc w:val="center"/>
              <w:rPr>
                <w:sz w:val="30"/>
                <w:szCs w:val="30"/>
              </w:rPr>
            </w:pPr>
          </w:p>
        </w:tc>
      </w:tr>
      <w:tr w:rsidR="00967BBB" w:rsidRPr="00003D15" w:rsidTr="00526660">
        <w:trPr>
          <w:trHeight w:val="984"/>
        </w:trPr>
        <w:tc>
          <w:tcPr>
            <w:tcW w:w="2693" w:type="dxa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联系人及联系电话</w:t>
            </w:r>
          </w:p>
        </w:tc>
        <w:tc>
          <w:tcPr>
            <w:tcW w:w="5812" w:type="dxa"/>
          </w:tcPr>
          <w:p w:rsidR="00967BBB" w:rsidRPr="00003D15" w:rsidRDefault="00967BBB" w:rsidP="00526660">
            <w:pPr>
              <w:jc w:val="center"/>
              <w:rPr>
                <w:sz w:val="30"/>
                <w:szCs w:val="30"/>
              </w:rPr>
            </w:pPr>
          </w:p>
        </w:tc>
      </w:tr>
      <w:tr w:rsidR="00967BBB" w:rsidRPr="00003D15" w:rsidTr="00526660">
        <w:tc>
          <w:tcPr>
            <w:tcW w:w="2693" w:type="dxa"/>
          </w:tcPr>
          <w:p w:rsidR="00967BBB" w:rsidRPr="00003D15" w:rsidRDefault="00967BBB" w:rsidP="00526660">
            <w:pPr>
              <w:jc w:val="center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通信地址</w:t>
            </w:r>
          </w:p>
        </w:tc>
        <w:tc>
          <w:tcPr>
            <w:tcW w:w="5812" w:type="dxa"/>
          </w:tcPr>
          <w:p w:rsidR="00967BBB" w:rsidRPr="00003D15" w:rsidRDefault="00967BBB" w:rsidP="00526660">
            <w:pPr>
              <w:jc w:val="right"/>
              <w:rPr>
                <w:sz w:val="32"/>
                <w:szCs w:val="32"/>
              </w:rPr>
            </w:pPr>
          </w:p>
        </w:tc>
      </w:tr>
      <w:tr w:rsidR="00967BBB" w:rsidRPr="00003D15" w:rsidTr="00526660">
        <w:trPr>
          <w:trHeight w:val="3817"/>
        </w:trPr>
        <w:tc>
          <w:tcPr>
            <w:tcW w:w="8505" w:type="dxa"/>
            <w:gridSpan w:val="2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lastRenderedPageBreak/>
              <w:t>申报单位处理意见</w:t>
            </w: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ind w:firstLineChars="2350" w:firstLine="705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（盖章）</w:t>
            </w:r>
          </w:p>
          <w:p w:rsidR="00967BBB" w:rsidRPr="00003D15" w:rsidRDefault="00967BBB" w:rsidP="00526660">
            <w:pPr>
              <w:ind w:firstLineChars="2100" w:firstLine="630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年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月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967BBB" w:rsidRPr="00003D15" w:rsidTr="00526660">
        <w:trPr>
          <w:trHeight w:val="3464"/>
        </w:trPr>
        <w:tc>
          <w:tcPr>
            <w:tcW w:w="8505" w:type="dxa"/>
            <w:gridSpan w:val="2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主管部门（单位）处理或裁决意见</w:t>
            </w: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ind w:firstLineChars="2350" w:firstLine="705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（盖章）</w:t>
            </w:r>
          </w:p>
          <w:p w:rsidR="00967BBB" w:rsidRPr="00003D15" w:rsidRDefault="00967BBB" w:rsidP="00526660">
            <w:pPr>
              <w:ind w:firstLineChars="2150" w:firstLine="645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年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月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967BBB" w:rsidRPr="00003D15" w:rsidTr="00526660">
        <w:trPr>
          <w:trHeight w:val="3504"/>
        </w:trPr>
        <w:tc>
          <w:tcPr>
            <w:tcW w:w="8505" w:type="dxa"/>
            <w:gridSpan w:val="2"/>
          </w:tcPr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中国核能行业协会</w:t>
            </w:r>
            <w:r>
              <w:rPr>
                <w:rFonts w:hint="eastAsia"/>
                <w:sz w:val="30"/>
                <w:szCs w:val="30"/>
              </w:rPr>
              <w:t>标准化委员会办</w:t>
            </w:r>
            <w:r w:rsidRPr="00003D15">
              <w:rPr>
                <w:rFonts w:hint="eastAsia"/>
                <w:sz w:val="30"/>
                <w:szCs w:val="30"/>
              </w:rPr>
              <w:t>公室处理意见</w:t>
            </w: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jc w:val="left"/>
              <w:rPr>
                <w:sz w:val="30"/>
                <w:szCs w:val="30"/>
              </w:rPr>
            </w:pPr>
          </w:p>
          <w:p w:rsidR="00967BBB" w:rsidRPr="00003D15" w:rsidRDefault="00967BBB" w:rsidP="00526660">
            <w:pPr>
              <w:ind w:firstLineChars="2350" w:firstLine="705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（盖章）</w:t>
            </w:r>
          </w:p>
          <w:p w:rsidR="00967BBB" w:rsidRPr="00003D15" w:rsidRDefault="00967BBB" w:rsidP="00526660">
            <w:pPr>
              <w:ind w:firstLineChars="2150" w:firstLine="6450"/>
              <w:jc w:val="left"/>
              <w:rPr>
                <w:sz w:val="30"/>
                <w:szCs w:val="30"/>
              </w:rPr>
            </w:pPr>
            <w:r w:rsidRPr="00003D15">
              <w:rPr>
                <w:rFonts w:hint="eastAsia"/>
                <w:sz w:val="30"/>
                <w:szCs w:val="30"/>
              </w:rPr>
              <w:t>年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月</w:t>
            </w:r>
            <w:r w:rsidRPr="00003D15">
              <w:rPr>
                <w:sz w:val="30"/>
                <w:szCs w:val="30"/>
              </w:rPr>
              <w:t xml:space="preserve">  </w:t>
            </w:r>
            <w:r w:rsidRPr="00003D15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967BBB" w:rsidRPr="00FE5909" w:rsidRDefault="00967BBB" w:rsidP="00967BBB">
      <w:pPr>
        <w:jc w:val="left"/>
        <w:rPr>
          <w:color w:val="5D5D5D"/>
          <w:szCs w:val="21"/>
        </w:rPr>
      </w:pPr>
    </w:p>
    <w:p w:rsidR="00967BBB" w:rsidRPr="00FE5909" w:rsidRDefault="00967BBB" w:rsidP="00967BBB">
      <w:pPr>
        <w:jc w:val="center"/>
        <w:rPr>
          <w:color w:val="5D5D5D"/>
          <w:szCs w:val="21"/>
        </w:rPr>
      </w:pPr>
    </w:p>
    <w:p w:rsidR="00967BBB" w:rsidRPr="00526660" w:rsidRDefault="00967BBB" w:rsidP="00967BBB">
      <w:pPr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W w:w="8522" w:type="dxa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/>
      </w:tblPr>
      <w:tblGrid>
        <w:gridCol w:w="8522"/>
      </w:tblGrid>
      <w:tr w:rsidR="00967BBB" w:rsidTr="00526660">
        <w:trPr>
          <w:trHeight w:val="535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 w:rsidR="00967BBB" w:rsidRDefault="00967BBB" w:rsidP="00526660">
            <w:pPr>
              <w:ind w:firstLineChars="50" w:firstLine="14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中国核能行业协会综合管理部      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2019年12月2日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印发</w:t>
            </w:r>
          </w:p>
        </w:tc>
      </w:tr>
    </w:tbl>
    <w:p w:rsidR="0004736B" w:rsidRPr="00967BBB" w:rsidRDefault="0004736B"/>
    <w:sectPr w:rsidR="0004736B" w:rsidRPr="00967BBB" w:rsidSect="009F3179">
      <w:headerReference w:type="default" r:id="rId7"/>
      <w:pgSz w:w="11906" w:h="16838"/>
      <w:pgMar w:top="2098" w:right="1531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1F6" w:rsidRDefault="000071F6" w:rsidP="00967BBB">
      <w:r>
        <w:separator/>
      </w:r>
    </w:p>
  </w:endnote>
  <w:endnote w:type="continuationSeparator" w:id="0">
    <w:p w:rsidR="000071F6" w:rsidRDefault="000071F6" w:rsidP="00967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1F6" w:rsidRDefault="000071F6" w:rsidP="00967BBB">
      <w:r>
        <w:separator/>
      </w:r>
    </w:p>
  </w:footnote>
  <w:footnote w:type="continuationSeparator" w:id="0">
    <w:p w:rsidR="000071F6" w:rsidRDefault="000071F6" w:rsidP="00967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67" w:rsidRDefault="000071F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87E36"/>
    <w:multiLevelType w:val="hybridMultilevel"/>
    <w:tmpl w:val="6D00F474"/>
    <w:lvl w:ilvl="0" w:tplc="4A447B3A">
      <w:start w:val="1"/>
      <w:numFmt w:val="decimal"/>
      <w:lvlText w:val="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王 炫">
    <w15:presenceInfo w15:providerId="Windows Live" w15:userId="e43b9afc8d7155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EB6"/>
    <w:rsid w:val="000071F6"/>
    <w:rsid w:val="0004736B"/>
    <w:rsid w:val="000635AA"/>
    <w:rsid w:val="0006540F"/>
    <w:rsid w:val="00130A26"/>
    <w:rsid w:val="001429BD"/>
    <w:rsid w:val="001B29C8"/>
    <w:rsid w:val="001C27C6"/>
    <w:rsid w:val="0021335B"/>
    <w:rsid w:val="003017AB"/>
    <w:rsid w:val="00385734"/>
    <w:rsid w:val="00421ADB"/>
    <w:rsid w:val="004D5B83"/>
    <w:rsid w:val="004F7881"/>
    <w:rsid w:val="005B7EB6"/>
    <w:rsid w:val="006416C3"/>
    <w:rsid w:val="0068619D"/>
    <w:rsid w:val="006D10FD"/>
    <w:rsid w:val="006E6D18"/>
    <w:rsid w:val="00710450"/>
    <w:rsid w:val="007301BA"/>
    <w:rsid w:val="00764E9E"/>
    <w:rsid w:val="00785CD3"/>
    <w:rsid w:val="00797465"/>
    <w:rsid w:val="008943FE"/>
    <w:rsid w:val="00967BBB"/>
    <w:rsid w:val="009914B8"/>
    <w:rsid w:val="009A1E2F"/>
    <w:rsid w:val="009F3179"/>
    <w:rsid w:val="00BF3FF1"/>
    <w:rsid w:val="00C87901"/>
    <w:rsid w:val="00CD330E"/>
    <w:rsid w:val="00D00FDC"/>
    <w:rsid w:val="00D60391"/>
    <w:rsid w:val="00D625D7"/>
    <w:rsid w:val="00DB17FE"/>
    <w:rsid w:val="00E55A4F"/>
    <w:rsid w:val="00ED0DD7"/>
    <w:rsid w:val="00F151B5"/>
    <w:rsid w:val="00F67E16"/>
    <w:rsid w:val="00F9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B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6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7B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BB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7B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967BBB"/>
    <w:pPr>
      <w:widowControl w:val="0"/>
      <w:spacing w:line="240" w:lineRule="auto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6"/>
    <w:rsid w:val="00967BBB"/>
    <w:pPr>
      <w:spacing w:line="240" w:lineRule="auto"/>
    </w:pPr>
    <w:rPr>
      <w:rFonts w:asciiTheme="minorHAnsi" w:eastAsiaTheme="minorEastAsia" w:hAnsiTheme="minorHAns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67BBB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416C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416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SNERDI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曹春丽</dc:creator>
  <cp:lastModifiedBy>丁振坤</cp:lastModifiedBy>
  <cp:revision>4</cp:revision>
  <dcterms:created xsi:type="dcterms:W3CDTF">2020-05-15T01:50:00Z</dcterms:created>
  <dcterms:modified xsi:type="dcterms:W3CDTF">2020-05-15T01:51:00Z</dcterms:modified>
</cp:coreProperties>
</file>